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5D4F5FF2" w:rsidR="00F719C2" w:rsidRDefault="00F719C2" w:rsidP="00406109">
      <w:pPr>
        <w:pStyle w:val="NormalWeb"/>
        <w:rPr>
          <w:rFonts w:ascii="Arial" w:hAnsi="Arial" w:cs="Arial"/>
        </w:rPr>
      </w:pPr>
      <w:r>
        <w:rPr>
          <w:rFonts w:ascii="Arial" w:hAnsi="Arial" w:cs="Arial"/>
        </w:rPr>
        <w:t>Dear Parents/Guardians:</w:t>
      </w:r>
    </w:p>
    <w:p w14:paraId="4920B3C9" w14:textId="77777777" w:rsidR="00406109" w:rsidRDefault="00406109" w:rsidP="00406109">
      <w:pPr>
        <w:pStyle w:val="NormalWeb"/>
      </w:pPr>
    </w:p>
    <w:p w14:paraId="7DF448EC" w14:textId="590D3B06" w:rsidR="00406109" w:rsidRDefault="00F719C2" w:rsidP="00406109">
      <w:pPr>
        <w:pStyle w:val="NormalWeb"/>
        <w:rPr>
          <w:rFonts w:ascii="Arial" w:hAnsi="Arial" w:cs="Arial"/>
        </w:rPr>
      </w:pPr>
      <w:r>
        <w:rPr>
          <w:rFonts w:ascii="Arial" w:hAnsi="Arial" w:cs="Arial"/>
        </w:rPr>
        <w:t>As we</w:t>
      </w:r>
      <w:r w:rsidR="00406109">
        <w:rPr>
          <w:rFonts w:ascii="Arial" w:hAnsi="Arial" w:cs="Arial"/>
        </w:rPr>
        <w:t xml:space="preserve"> prepare for the final term of the school year</w:t>
      </w:r>
      <w:r>
        <w:rPr>
          <w:rFonts w:ascii="Arial" w:hAnsi="Arial" w:cs="Arial"/>
        </w:rPr>
        <w:t xml:space="preserve">, teachers </w:t>
      </w:r>
      <w:r w:rsidR="00406109">
        <w:rPr>
          <w:rFonts w:ascii="Arial" w:hAnsi="Arial" w:cs="Arial"/>
        </w:rPr>
        <w:t>would like</w:t>
      </w:r>
      <w:r>
        <w:rPr>
          <w:rFonts w:ascii="Arial" w:hAnsi="Arial" w:cs="Arial"/>
        </w:rPr>
        <w:t xml:space="preserve"> to provide some feedback on your child’s learning progress.  Thank you, in advance, for taking time to meet your child(ren)’s teacher(s) on-line on April 15</w:t>
      </w:r>
      <w:r w:rsidRPr="00F719C2">
        <w:rPr>
          <w:rFonts w:ascii="Arial" w:hAnsi="Arial" w:cs="Arial"/>
          <w:vertAlign w:val="superscript"/>
        </w:rPr>
        <w:t>th</w:t>
      </w:r>
      <w:r>
        <w:rPr>
          <w:rFonts w:ascii="Arial" w:hAnsi="Arial" w:cs="Arial"/>
        </w:rPr>
        <w:t>.  This is an important time to celebrate your child(ren)’s growth and understand how to support</w:t>
      </w:r>
      <w:r w:rsidR="00406109">
        <w:rPr>
          <w:rFonts w:ascii="Arial" w:hAnsi="Arial" w:cs="Arial"/>
        </w:rPr>
        <w:t xml:space="preserve"> their learning needs in the coming months.</w:t>
      </w:r>
      <w:r>
        <w:rPr>
          <w:rFonts w:ascii="Arial" w:hAnsi="Arial" w:cs="Arial"/>
        </w:rPr>
        <w:t xml:space="preserve">  </w:t>
      </w:r>
    </w:p>
    <w:p w14:paraId="52A349B4" w14:textId="77777777" w:rsidR="00406109" w:rsidRDefault="00406109" w:rsidP="00406109">
      <w:pPr>
        <w:pStyle w:val="NormalWeb"/>
        <w:rPr>
          <w:rFonts w:ascii="Arial" w:hAnsi="Arial" w:cs="Arial"/>
        </w:rPr>
      </w:pPr>
    </w:p>
    <w:p w14:paraId="38ED6F37" w14:textId="14F4C135" w:rsidR="00F719C2" w:rsidRPr="00406109" w:rsidRDefault="00F719C2" w:rsidP="00406109">
      <w:pPr>
        <w:pStyle w:val="NormalWeb"/>
      </w:pPr>
      <w:r>
        <w:rPr>
          <w:rStyle w:val="Strong"/>
          <w:rFonts w:ascii="Arial" w:eastAsia="Times New Roman" w:hAnsi="Arial" w:cs="Arial"/>
        </w:rPr>
        <w:t xml:space="preserve">Parent-teacher conferences </w:t>
      </w:r>
      <w:r>
        <w:rPr>
          <w:rFonts w:ascii="Arial" w:eastAsia="Times New Roman" w:hAnsi="Arial" w:cs="Arial"/>
        </w:rPr>
        <w:t xml:space="preserve">will be held in the afternoon and evening of </w:t>
      </w:r>
      <w:r w:rsidRPr="000C259D">
        <w:rPr>
          <w:rFonts w:ascii="Arial" w:eastAsia="Times New Roman" w:hAnsi="Arial" w:cs="Arial"/>
          <w:i/>
          <w:iCs/>
        </w:rPr>
        <w:t>Thursday, April 15</w:t>
      </w:r>
      <w:r w:rsidRPr="000C259D">
        <w:rPr>
          <w:rFonts w:ascii="Arial" w:eastAsia="Times New Roman" w:hAnsi="Arial" w:cs="Arial"/>
          <w:i/>
          <w:iCs/>
          <w:vertAlign w:val="superscript"/>
        </w:rPr>
        <w:t>th</w:t>
      </w:r>
      <w:r>
        <w:rPr>
          <w:rFonts w:ascii="Arial" w:eastAsia="Times New Roman" w:hAnsi="Arial" w:cs="Arial"/>
        </w:rPr>
        <w:t xml:space="preserve">. This is an early dismissal day.  </w:t>
      </w:r>
      <w:r w:rsidR="00406109">
        <w:rPr>
          <w:rFonts w:ascii="Arial" w:eastAsia="Times New Roman" w:hAnsi="Arial" w:cs="Arial"/>
        </w:rPr>
        <w:t>All i</w:t>
      </w:r>
      <w:r>
        <w:rPr>
          <w:rFonts w:ascii="Arial" w:eastAsia="Times New Roman" w:hAnsi="Arial" w:cs="Arial"/>
        </w:rPr>
        <w:t xml:space="preserve">nterviews will be held online.  To book your time, please see instructions below and go to millstream.schoolappointments.com.  </w:t>
      </w:r>
      <w:r>
        <w:rPr>
          <w:rStyle w:val="Emphasis"/>
          <w:rFonts w:ascii="Arial" w:eastAsia="Times New Roman" w:hAnsi="Arial" w:cs="Arial"/>
        </w:rPr>
        <w:t>You need to book your appointment time by Wednesday, April 14th.</w:t>
      </w:r>
      <w:r>
        <w:rPr>
          <w:rFonts w:ascii="Arial" w:eastAsia="Times New Roman" w:hAnsi="Arial" w:cs="Arial"/>
        </w:rPr>
        <w:t>   </w:t>
      </w:r>
    </w:p>
    <w:p w14:paraId="4CE7D280" w14:textId="0913F526" w:rsidR="00F719C2" w:rsidRPr="00F719C2" w:rsidRDefault="0072068F" w:rsidP="00F719C2">
      <w:pPr>
        <w:pStyle w:val="NormalWeb"/>
        <w:jc w:val="center"/>
        <w:rPr>
          <w:rFonts w:eastAsiaTheme="minorHAnsi"/>
        </w:rPr>
      </w:pPr>
      <w:hyperlink r:id="rId7" w:history="1">
        <w:r w:rsidR="00F719C2">
          <w:rPr>
            <w:rStyle w:val="Hyperlink"/>
          </w:rPr>
          <w:t>Parents (1).pdf</w:t>
        </w:r>
      </w:hyperlink>
    </w:p>
    <w:p w14:paraId="04109329" w14:textId="27F85CB9" w:rsidR="0072068F" w:rsidRDefault="0072068F" w:rsidP="006C689C">
      <w:pPr>
        <w:suppressAutoHyphens w:val="0"/>
        <w:autoSpaceDN/>
        <w:spacing w:before="100" w:beforeAutospacing="1" w:after="100" w:afterAutospacing="1"/>
        <w:textAlignment w:val="auto"/>
        <w:rPr>
          <w:rFonts w:ascii="Arial" w:eastAsiaTheme="minorHAnsi" w:hAnsi="Arial" w:cs="Arial"/>
          <w:b/>
          <w:bCs/>
          <w:u w:val="single"/>
        </w:rPr>
      </w:pPr>
      <w:r>
        <w:rPr>
          <w:rFonts w:ascii="Arial" w:eastAsiaTheme="minorHAnsi" w:hAnsi="Arial" w:cs="Arial"/>
          <w:b/>
          <w:bCs/>
          <w:u w:val="single"/>
        </w:rPr>
        <w:t xml:space="preserve">In the eyes of a student at Millstream: </w:t>
      </w:r>
    </w:p>
    <w:p w14:paraId="55BF2601" w14:textId="72504B85" w:rsidR="0072068F" w:rsidRPr="0072068F" w:rsidRDefault="0072068F" w:rsidP="006C689C">
      <w:pPr>
        <w:suppressAutoHyphens w:val="0"/>
        <w:autoSpaceDN/>
        <w:spacing w:before="100" w:beforeAutospacing="1" w:after="100" w:afterAutospacing="1"/>
        <w:textAlignment w:val="auto"/>
        <w:rPr>
          <w:rFonts w:ascii="Arial" w:eastAsiaTheme="minorHAnsi" w:hAnsi="Arial" w:cs="Arial"/>
          <w:i/>
          <w:iCs/>
        </w:rPr>
      </w:pPr>
      <w:r w:rsidRPr="0072068F">
        <w:rPr>
          <w:rFonts w:ascii="Arial" w:eastAsiaTheme="minorHAnsi" w:hAnsi="Arial" w:cs="Arial"/>
          <w:i/>
          <w:iCs/>
        </w:rPr>
        <w:t xml:space="preserve">Hello again, sorry I have been a bit slow with getting back up to speed, but I am here now. </w:t>
      </w:r>
      <w:r>
        <w:rPr>
          <w:rFonts w:ascii="Arial" w:eastAsiaTheme="minorHAnsi" w:hAnsi="Arial" w:cs="Arial"/>
          <w:i/>
          <w:iCs/>
        </w:rPr>
        <w:t xml:space="preserve">    Today in my class we wrote biography poems, so things like I’m “brave”, “calm” and “creative.” Also, things we enjoy like good books, sports and music. Of course, that’s what I wrote because to me I enjoy those things. I like to think that I am brave, calm and creative, but others may have different stories. And everyone wrote at least one thing completely different out of the box, it was so interesting to see. Well that’s my ramble page. Thanks for reading! </w:t>
      </w:r>
    </w:p>
    <w:p w14:paraId="22DFBE71" w14:textId="0AEA334F" w:rsidR="006C689C" w:rsidRPr="00406109" w:rsidRDefault="00F719C2" w:rsidP="006C689C">
      <w:pPr>
        <w:suppressAutoHyphens w:val="0"/>
        <w:autoSpaceDN/>
        <w:spacing w:before="100" w:beforeAutospacing="1" w:after="100" w:afterAutospacing="1"/>
        <w:textAlignment w:val="auto"/>
        <w:rPr>
          <w:rFonts w:ascii="Arial" w:eastAsiaTheme="minorHAnsi" w:hAnsi="Arial" w:cs="Arial"/>
          <w:b/>
          <w:bCs/>
          <w:u w:val="single"/>
        </w:rPr>
      </w:pPr>
      <w:r w:rsidRPr="00406109">
        <w:rPr>
          <w:rFonts w:ascii="Arial" w:eastAsiaTheme="minorHAnsi" w:hAnsi="Arial" w:cs="Arial"/>
          <w:b/>
          <w:bCs/>
          <w:u w:val="single"/>
        </w:rPr>
        <w:t>Reminder</w:t>
      </w:r>
      <w:r w:rsidR="006C689C" w:rsidRPr="00406109">
        <w:rPr>
          <w:rFonts w:ascii="Arial" w:eastAsiaTheme="minorHAnsi" w:hAnsi="Arial" w:cs="Arial"/>
          <w:b/>
          <w:bCs/>
          <w:u w:val="single"/>
        </w:rPr>
        <w:t xml:space="preserve"> from the School Board Office:</w:t>
      </w:r>
    </w:p>
    <w:p w14:paraId="7C99A800" w14:textId="77777777"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Masks must now be worn at all times while indoors at school by:</w:t>
      </w:r>
    </w:p>
    <w:p w14:paraId="2DCEF59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6C689C">
        <w:rPr>
          <w:rFonts w:ascii="Arial" w:eastAsiaTheme="minorHAnsi" w:hAnsi="Arial" w:cs="Arial"/>
          <w:b/>
          <w:bCs/>
        </w:rPr>
        <w:t>Students in Grades 4-12</w:t>
      </w:r>
    </w:p>
    <w:p w14:paraId="77B1A4B5"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All staff</w:t>
      </w:r>
    </w:p>
    <w:p w14:paraId="7508ACA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Adult volunteers and visitors</w:t>
      </w:r>
      <w:bookmarkStart w:id="0" w:name="_GoBack"/>
      <w:bookmarkEnd w:id="0"/>
    </w:p>
    <w:p w14:paraId="68D5BC5E" w14:textId="0D263F8F"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This requirement includes while seated/standing at desks or workstations.</w:t>
      </w:r>
    </w:p>
    <w:p w14:paraId="6AA859A8" w14:textId="77777777" w:rsidR="006C689C" w:rsidRPr="006C689C" w:rsidRDefault="006C689C" w:rsidP="006C689C">
      <w:pPr>
        <w:suppressAutoHyphens w:val="0"/>
        <w:autoSpaceDN/>
        <w:spacing w:before="100" w:beforeAutospacing="1" w:after="100" w:afterAutospacing="1"/>
        <w:textAlignment w:val="auto"/>
        <w:outlineLvl w:val="2"/>
        <w:rPr>
          <w:rFonts w:eastAsiaTheme="minorHAnsi" w:cs="Calibri"/>
          <w:b/>
          <w:bCs/>
        </w:rPr>
      </w:pPr>
      <w:r w:rsidRPr="006C689C">
        <w:rPr>
          <w:rFonts w:ascii="Arial" w:eastAsiaTheme="minorHAnsi" w:hAnsi="Arial" w:cs="Arial"/>
          <w:b/>
          <w:bCs/>
        </w:rPr>
        <w:t>Kindergarten to Grade 3 students:</w:t>
      </w:r>
    </w:p>
    <w:p w14:paraId="5784775E" w14:textId="77777777" w:rsidR="006C689C" w:rsidRPr="006C689C" w:rsidRDefault="006C689C" w:rsidP="006C689C">
      <w:pPr>
        <w:suppressAutoHyphens w:val="0"/>
        <w:autoSpaceDN/>
        <w:spacing w:before="100" w:beforeAutospacing="1" w:after="100" w:afterAutospacing="1"/>
        <w:textAlignment w:val="auto"/>
        <w:rPr>
          <w:rFonts w:eastAsiaTheme="minorHAnsi" w:cs="Calibri"/>
        </w:rPr>
      </w:pPr>
      <w:r w:rsidRPr="006C689C">
        <w:rPr>
          <w:rFonts w:ascii="Arial" w:eastAsiaTheme="minorHAnsi" w:hAnsi="Arial" w:cs="Arial"/>
        </w:rPr>
        <w:t xml:space="preserve">Primary students are encouraged to wear a mask at school and on buses but are </w:t>
      </w:r>
      <w:r w:rsidRPr="006C689C">
        <w:rPr>
          <w:rFonts w:ascii="Arial" w:eastAsiaTheme="minorHAnsi" w:hAnsi="Arial" w:cs="Arial"/>
          <w:b/>
          <w:bCs/>
        </w:rPr>
        <w:t>not</w:t>
      </w:r>
      <w:r w:rsidRPr="006C689C">
        <w:rPr>
          <w:rFonts w:ascii="Arial" w:eastAsiaTheme="minorHAnsi" w:hAnsi="Arial" w:cs="Arial"/>
        </w:rPr>
        <w:t xml:space="preserve"> required to do so.</w:t>
      </w:r>
    </w:p>
    <w:p w14:paraId="5F394BED" w14:textId="221E6E7B" w:rsidR="00DC406A" w:rsidRPr="006C689C"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6C689C">
        <w:rPr>
          <w:rFonts w:ascii="Arial" w:eastAsiaTheme="minorHAnsi" w:hAnsi="Arial" w:cs="Arial"/>
          <w:b/>
          <w:bCs/>
        </w:rPr>
        <w:t>Please remember to send a reusable mask with your child to school each day.</w:t>
      </w:r>
    </w:p>
    <w:p w14:paraId="2D7806A7" w14:textId="399E3525" w:rsidR="00397D3A" w:rsidRDefault="00E16C1F" w:rsidP="00406109">
      <w:pPr>
        <w:rPr>
          <w:rFonts w:ascii="Arial" w:eastAsiaTheme="minorHAnsi" w:hAnsi="Arial" w:cs="Arial"/>
        </w:rPr>
      </w:pPr>
      <w:r w:rsidRPr="00406109">
        <w:rPr>
          <w:rFonts w:ascii="Arial" w:eastAsiaTheme="minorHAnsi" w:hAnsi="Arial" w:cs="Arial"/>
        </w:rPr>
        <w:t xml:space="preserve">Please remember that if your child(ren) is feeling unwell or experiencing COVID-like symptoms, we request they stay home from school.  </w:t>
      </w:r>
    </w:p>
    <w:p w14:paraId="05699068" w14:textId="5EBF08F1" w:rsidR="00406109" w:rsidRDefault="00406109" w:rsidP="00406109">
      <w:pPr>
        <w:rPr>
          <w:rFonts w:ascii="Arial" w:eastAsiaTheme="minorHAnsi" w:hAnsi="Arial" w:cs="Arial"/>
          <w:b/>
          <w:bCs/>
          <w:u w:val="single"/>
        </w:rPr>
      </w:pPr>
      <w:r>
        <w:rPr>
          <w:rFonts w:ascii="Arial" w:eastAsiaTheme="minorHAnsi" w:hAnsi="Arial" w:cs="Arial"/>
          <w:b/>
          <w:bCs/>
          <w:u w:val="single"/>
        </w:rPr>
        <w:t>Spirit Day Tomorrow:</w:t>
      </w:r>
    </w:p>
    <w:p w14:paraId="44F27B55" w14:textId="371E8031" w:rsidR="00406109" w:rsidRDefault="00406109" w:rsidP="00406109">
      <w:pPr>
        <w:rPr>
          <w:rFonts w:ascii="Arial" w:eastAsiaTheme="minorHAnsi" w:hAnsi="Arial" w:cs="Arial"/>
        </w:rPr>
      </w:pPr>
      <w:r>
        <w:rPr>
          <w:rFonts w:ascii="Arial" w:eastAsiaTheme="minorHAnsi" w:hAnsi="Arial" w:cs="Arial"/>
        </w:rPr>
        <w:t>Remember that tomorrow, Thursday, is a Spirit Day.  Please come dressed as your favourite animal.</w:t>
      </w:r>
    </w:p>
    <w:p w14:paraId="35D79991" w14:textId="7ACA5922" w:rsidR="00406109" w:rsidRDefault="00406109" w:rsidP="00406109">
      <w:pPr>
        <w:rPr>
          <w:rFonts w:ascii="Arial" w:eastAsiaTheme="minorHAnsi" w:hAnsi="Arial" w:cs="Arial"/>
          <w:b/>
          <w:bCs/>
          <w:u w:val="single"/>
        </w:rPr>
      </w:pPr>
      <w:r>
        <w:rPr>
          <w:rFonts w:ascii="Arial" w:eastAsiaTheme="minorHAnsi" w:hAnsi="Arial" w:cs="Arial"/>
          <w:b/>
          <w:bCs/>
          <w:u w:val="single"/>
        </w:rPr>
        <w:t>Plans for 2021-22:</w:t>
      </w:r>
    </w:p>
    <w:p w14:paraId="3FCA6F21" w14:textId="06CBE17B" w:rsidR="00406109" w:rsidRPr="00406109" w:rsidRDefault="00406109" w:rsidP="00406109">
      <w:pPr>
        <w:rPr>
          <w:rFonts w:ascii="Arial" w:eastAsiaTheme="minorHAnsi" w:hAnsi="Arial" w:cs="Arial"/>
        </w:rPr>
      </w:pPr>
      <w:r>
        <w:rPr>
          <w:rFonts w:ascii="Arial" w:eastAsiaTheme="minorHAnsi" w:hAnsi="Arial" w:cs="Arial"/>
        </w:rPr>
        <w:lastRenderedPageBreak/>
        <w:t xml:space="preserve">If your child(ren) is not returning to École Millstream Elementary next school year, please contact the office as soon as possible.  </w:t>
      </w:r>
    </w:p>
    <w:p w14:paraId="550E489A" w14:textId="77777777" w:rsidR="00406109" w:rsidRDefault="00412D4D" w:rsidP="00406109">
      <w:pPr>
        <w:rPr>
          <w:rFonts w:ascii="Arial" w:eastAsia="Times New Roman" w:hAnsi="Arial" w:cs="Arial"/>
          <w:b/>
          <w:bCs/>
          <w:u w:val="single"/>
        </w:rPr>
      </w:pPr>
      <w:r w:rsidRPr="00406109">
        <w:rPr>
          <w:rFonts w:ascii="Arial" w:eastAsia="Times New Roman" w:hAnsi="Arial" w:cs="Arial"/>
          <w:b/>
          <w:bCs/>
          <w:u w:val="single"/>
        </w:rPr>
        <w:t xml:space="preserve">News </w:t>
      </w:r>
      <w:r w:rsidR="00F719C2" w:rsidRPr="00406109">
        <w:rPr>
          <w:rFonts w:ascii="Arial" w:eastAsia="Times New Roman" w:hAnsi="Arial" w:cs="Arial"/>
          <w:b/>
          <w:bCs/>
          <w:u w:val="single"/>
        </w:rPr>
        <w:t>from</w:t>
      </w:r>
      <w:r w:rsidRPr="00406109">
        <w:rPr>
          <w:rFonts w:ascii="Arial" w:eastAsia="Times New Roman" w:hAnsi="Arial" w:cs="Arial"/>
          <w:b/>
          <w:bCs/>
          <w:u w:val="single"/>
        </w:rPr>
        <w:t xml:space="preserve"> </w:t>
      </w:r>
      <w:r w:rsidR="00F719C2" w:rsidRPr="00406109">
        <w:rPr>
          <w:rFonts w:ascii="Arial" w:eastAsia="Times New Roman" w:hAnsi="Arial" w:cs="Arial"/>
          <w:b/>
          <w:bCs/>
          <w:u w:val="single"/>
        </w:rPr>
        <w:t>t</w:t>
      </w:r>
      <w:r w:rsidRPr="00406109">
        <w:rPr>
          <w:rFonts w:ascii="Arial" w:eastAsia="Times New Roman" w:hAnsi="Arial" w:cs="Arial"/>
          <w:b/>
          <w:bCs/>
          <w:u w:val="single"/>
        </w:rPr>
        <w:t xml:space="preserve">he Library: </w:t>
      </w:r>
    </w:p>
    <w:p w14:paraId="03C1BF8E" w14:textId="3FC07326" w:rsidR="00F719C2" w:rsidRPr="00406109" w:rsidRDefault="00F719C2" w:rsidP="00406109">
      <w:pPr>
        <w:rPr>
          <w:rFonts w:ascii="Arial" w:eastAsia="Times New Roman" w:hAnsi="Arial" w:cs="Arial"/>
          <w:b/>
          <w:bCs/>
          <w:u w:val="single"/>
        </w:rPr>
      </w:pPr>
      <w:r w:rsidRPr="00F719C2">
        <w:rPr>
          <w:rFonts w:ascii="Arial" w:hAnsi="Arial" w:cs="Arial"/>
          <w:b/>
          <w:bCs/>
        </w:rPr>
        <w:t>Scholastic book fair is NEXT WEEK!</w:t>
      </w:r>
    </w:p>
    <w:p w14:paraId="7EC8A91F" w14:textId="77777777" w:rsidR="00F719C2" w:rsidRPr="00F719C2" w:rsidRDefault="00F719C2" w:rsidP="00406109">
      <w:pPr>
        <w:pStyle w:val="BodyText"/>
        <w:spacing w:line="252" w:lineRule="auto"/>
        <w:ind w:right="1168"/>
        <w:rPr>
          <w:rFonts w:ascii="Arial" w:hAnsi="Arial" w:cs="Arial"/>
          <w:sz w:val="22"/>
          <w:szCs w:val="22"/>
        </w:rPr>
      </w:pPr>
      <w:r w:rsidRPr="00F719C2">
        <w:rPr>
          <w:rFonts w:ascii="Arial" w:hAnsi="Arial" w:cs="Arial"/>
          <w:sz w:val="22"/>
          <w:szCs w:val="22"/>
        </w:rPr>
        <w:t xml:space="preserve">Mark your calendars! The fun and excitement of a Scholastic Book Fair is coming to our school! </w:t>
      </w:r>
    </w:p>
    <w:p w14:paraId="5A56D413" w14:textId="77777777" w:rsidR="00406109" w:rsidRDefault="00406109" w:rsidP="00406109">
      <w:pPr>
        <w:rPr>
          <w:rFonts w:ascii="Arial" w:eastAsiaTheme="minorHAnsi" w:hAnsi="Arial" w:cs="Arial"/>
        </w:rPr>
      </w:pPr>
    </w:p>
    <w:p w14:paraId="730CFD46" w14:textId="200426F2" w:rsidR="00F719C2" w:rsidRPr="00F719C2" w:rsidRDefault="00F719C2" w:rsidP="00406109">
      <w:pPr>
        <w:rPr>
          <w:rFonts w:ascii="Arial" w:eastAsiaTheme="minorHAnsi" w:hAnsi="Arial" w:cs="Arial"/>
        </w:rPr>
      </w:pPr>
      <w:r w:rsidRPr="00F719C2">
        <w:rPr>
          <w:rFonts w:ascii="Arial" w:eastAsiaTheme="minorHAnsi" w:hAnsi="Arial" w:cs="Arial"/>
        </w:rPr>
        <w:t>So</w:t>
      </w:r>
      <w:r w:rsidR="008E2031">
        <w:rPr>
          <w:rFonts w:ascii="Arial" w:eastAsiaTheme="minorHAnsi" w:hAnsi="Arial" w:cs="Arial"/>
        </w:rPr>
        <w:t>,</w:t>
      </w:r>
      <w:r w:rsidRPr="00F719C2">
        <w:rPr>
          <w:rFonts w:ascii="Arial" w:eastAsiaTheme="minorHAnsi" w:hAnsi="Arial" w:cs="Arial"/>
        </w:rPr>
        <w:t xml:space="preserve"> save the date! Our</w:t>
      </w:r>
      <w:r>
        <w:rPr>
          <w:rFonts w:ascii="Calibri Light" w:hAnsi="Calibri Light" w:cs="Calibri Light"/>
          <w:color w:val="231F20"/>
          <w:sz w:val="26"/>
          <w:szCs w:val="26"/>
        </w:rPr>
        <w:t xml:space="preserve"> </w:t>
      </w:r>
      <w:r>
        <w:rPr>
          <w:rFonts w:ascii="Calibri Light" w:hAnsi="Calibri Light" w:cs="Calibri Light"/>
          <w:color w:val="FF0000"/>
          <w:sz w:val="26"/>
          <w:szCs w:val="26"/>
        </w:rPr>
        <w:t xml:space="preserve">IN-PERSON </w:t>
      </w:r>
      <w:r>
        <w:rPr>
          <w:rFonts w:ascii="Calibri Light" w:hAnsi="Calibri Light" w:cs="Calibri Light"/>
          <w:b/>
          <w:bCs/>
          <w:color w:val="231F20"/>
          <w:sz w:val="26"/>
          <w:szCs w:val="26"/>
        </w:rPr>
        <w:t xml:space="preserve">Scholastic Book Fair </w:t>
      </w:r>
      <w:r w:rsidRPr="00F719C2">
        <w:rPr>
          <w:rFonts w:ascii="Arial" w:eastAsiaTheme="minorHAnsi" w:hAnsi="Arial" w:cs="Arial"/>
        </w:rPr>
        <w:t>will take place on</w:t>
      </w:r>
      <w:r>
        <w:rPr>
          <w:rFonts w:ascii="Calibri Light" w:hAnsi="Calibri Light" w:cs="Calibri Light"/>
          <w:color w:val="231F20"/>
          <w:sz w:val="26"/>
          <w:szCs w:val="26"/>
        </w:rPr>
        <w:t xml:space="preserve"> </w:t>
      </w:r>
      <w:r>
        <w:rPr>
          <w:rFonts w:ascii="Calibri Light" w:hAnsi="Calibri Light" w:cs="Calibri Light"/>
          <w:b/>
          <w:bCs/>
          <w:color w:val="ED1B2E"/>
          <w:sz w:val="26"/>
          <w:szCs w:val="26"/>
        </w:rPr>
        <w:t>April 12-15, 2021.</w:t>
      </w:r>
      <w:r>
        <w:rPr>
          <w:rFonts w:ascii="Calibri Light" w:hAnsi="Calibri Light" w:cs="Calibri Light"/>
          <w:b/>
          <w:bCs/>
          <w:sz w:val="26"/>
          <w:szCs w:val="26"/>
        </w:rPr>
        <w:t xml:space="preserve"> </w:t>
      </w:r>
      <w:r w:rsidRPr="00F719C2">
        <w:rPr>
          <w:rFonts w:ascii="Arial" w:eastAsiaTheme="minorHAnsi" w:hAnsi="Arial" w:cs="Arial"/>
        </w:rPr>
        <w:t xml:space="preserve">Only students and staff will have access to purchase books the IN-PERSON fair at this time. </w:t>
      </w:r>
    </w:p>
    <w:p w14:paraId="7B356EF5" w14:textId="77777777" w:rsidR="00406109" w:rsidRDefault="00406109" w:rsidP="00406109">
      <w:pPr>
        <w:rPr>
          <w:rFonts w:ascii="Calibri Light" w:hAnsi="Calibri Light" w:cs="Calibri Light"/>
          <w:sz w:val="26"/>
          <w:szCs w:val="26"/>
        </w:rPr>
      </w:pPr>
    </w:p>
    <w:p w14:paraId="1D2EB280" w14:textId="5012C5A7" w:rsidR="00F719C2" w:rsidRPr="00F719C2" w:rsidRDefault="00F719C2" w:rsidP="00406109">
      <w:pPr>
        <w:rPr>
          <w:rFonts w:ascii="Arial" w:eastAsiaTheme="minorHAnsi" w:hAnsi="Arial" w:cs="Arial"/>
          <w:sz w:val="24"/>
          <w:szCs w:val="24"/>
        </w:rPr>
      </w:pPr>
      <w:r w:rsidRPr="00F719C2">
        <w:rPr>
          <w:rFonts w:ascii="Arial" w:eastAsiaTheme="minorHAnsi" w:hAnsi="Arial" w:cs="Arial"/>
          <w:sz w:val="24"/>
          <w:szCs w:val="24"/>
        </w:rPr>
        <w:t xml:space="preserve">However, families will be able to shop together on-line again from April 12-16. </w:t>
      </w:r>
    </w:p>
    <w:p w14:paraId="23828E00" w14:textId="77777777" w:rsidR="00F719C2" w:rsidRDefault="0072068F" w:rsidP="00F719C2">
      <w:pPr>
        <w:ind w:left="105"/>
        <w:jc w:val="center"/>
        <w:rPr>
          <w:rStyle w:val="Hyperlink"/>
          <w:rFonts w:cs="Calibri"/>
        </w:rPr>
      </w:pPr>
      <w:hyperlink r:id="rId8" w:history="1">
        <w:r w:rsidR="00F719C2">
          <w:rPr>
            <w:rStyle w:val="Hyperlink"/>
          </w:rPr>
          <w:t>Campaign page for Virtual Bookfair (scholastic.ca)</w:t>
        </w:r>
      </w:hyperlink>
    </w:p>
    <w:p w14:paraId="628E6400" w14:textId="77777777" w:rsidR="00F719C2" w:rsidRDefault="00F719C2" w:rsidP="00406109">
      <w:pPr>
        <w:pStyle w:val="NormalWeb"/>
        <w:shd w:val="clear" w:color="auto" w:fill="FFFFFF"/>
        <w:spacing w:before="0" w:after="0"/>
        <w:rPr>
          <w:color w:val="000000"/>
        </w:rPr>
      </w:pPr>
      <w:r w:rsidRPr="00F719C2">
        <w:rPr>
          <w:rFonts w:ascii="Arial" w:eastAsiaTheme="minorHAnsi" w:hAnsi="Arial" w:cs="Arial"/>
        </w:rPr>
        <w:t>This shopping link will</w:t>
      </w:r>
      <w:r>
        <w:rPr>
          <w:rFonts w:ascii="Calibri Light" w:hAnsi="Calibri Light" w:cs="Calibri Light"/>
          <w:color w:val="000000"/>
        </w:rPr>
        <w:t xml:space="preserve"> </w:t>
      </w:r>
      <w:r>
        <w:rPr>
          <w:rFonts w:ascii="Calibri Light" w:hAnsi="Calibri Light" w:cs="Calibri Light"/>
          <w:b/>
          <w:bCs/>
          <w:color w:val="000000"/>
        </w:rPr>
        <w:t>NOT BE LIVE</w:t>
      </w:r>
      <w:r>
        <w:rPr>
          <w:rFonts w:ascii="Calibri Light" w:hAnsi="Calibri Light" w:cs="Calibri Light"/>
          <w:color w:val="000000"/>
        </w:rPr>
        <w:t xml:space="preserve"> </w:t>
      </w:r>
      <w:r w:rsidRPr="00F719C2">
        <w:rPr>
          <w:rFonts w:ascii="Arial" w:eastAsiaTheme="minorHAnsi" w:hAnsi="Arial" w:cs="Arial"/>
        </w:rPr>
        <w:t>until the April 12, 2021.  Families can enjoy the book trailer videos.</w:t>
      </w:r>
    </w:p>
    <w:p w14:paraId="0B9F3137" w14:textId="77777777" w:rsidR="00F719C2" w:rsidRDefault="00F719C2" w:rsidP="00F719C2">
      <w:pPr>
        <w:pStyle w:val="NormalWeb"/>
        <w:shd w:val="clear" w:color="auto" w:fill="FFFFFF"/>
        <w:spacing w:before="0" w:after="0"/>
        <w:jc w:val="both"/>
        <w:rPr>
          <w:rFonts w:ascii="Calibri Light" w:hAnsi="Calibri Light" w:cs="Calibri Light"/>
          <w:color w:val="000000"/>
        </w:rPr>
      </w:pPr>
    </w:p>
    <w:p w14:paraId="752FBCF4" w14:textId="77777777" w:rsidR="00F719C2" w:rsidRPr="00F719C2" w:rsidRDefault="00F719C2" w:rsidP="00F719C2">
      <w:pPr>
        <w:pStyle w:val="NormalWeb"/>
        <w:shd w:val="clear" w:color="auto" w:fill="FFFFFF"/>
        <w:spacing w:before="0" w:after="0"/>
        <w:jc w:val="both"/>
        <w:rPr>
          <w:rFonts w:ascii="Arial" w:eastAsiaTheme="minorHAnsi" w:hAnsi="Arial" w:cs="Arial"/>
        </w:rPr>
      </w:pPr>
      <w:r>
        <w:rPr>
          <w:rStyle w:val="Strong"/>
          <w:rFonts w:ascii="Calibri Light" w:hAnsi="Calibri Light" w:cs="Calibri Light"/>
          <w:color w:val="000000"/>
        </w:rPr>
        <w:t>FAMILY NIGHT </w:t>
      </w:r>
      <w:r>
        <w:rPr>
          <w:rFonts w:ascii="Calibri Light" w:hAnsi="Calibri Light" w:cs="Calibri Light"/>
          <w:color w:val="000000"/>
        </w:rPr>
        <w:t>is</w:t>
      </w:r>
      <w:r>
        <w:rPr>
          <w:rStyle w:val="Strong"/>
          <w:rFonts w:ascii="Calibri Light" w:hAnsi="Calibri Light" w:cs="Calibri Light"/>
          <w:color w:val="000000"/>
        </w:rPr>
        <w:t xml:space="preserve"> Wednesday April 14 from 6:00 – 8:00 PM</w:t>
      </w:r>
      <w:r>
        <w:rPr>
          <w:rFonts w:ascii="Calibri Light" w:hAnsi="Calibri Light" w:cs="Calibri Light"/>
          <w:color w:val="000000"/>
        </w:rPr>
        <w:t xml:space="preserve"> – </w:t>
      </w:r>
      <w:r w:rsidRPr="00F719C2">
        <w:rPr>
          <w:rFonts w:ascii="Arial" w:eastAsiaTheme="minorHAnsi" w:hAnsi="Arial" w:cs="Arial"/>
        </w:rPr>
        <w:t>FREE shipping on all orders placed during this</w:t>
      </w:r>
      <w:r>
        <w:rPr>
          <w:rFonts w:ascii="Calibri Light" w:hAnsi="Calibri Light" w:cs="Calibri Light"/>
          <w:color w:val="000000"/>
        </w:rPr>
        <w:t xml:space="preserve"> </w:t>
      </w:r>
      <w:r w:rsidRPr="00F719C2">
        <w:rPr>
          <w:rFonts w:ascii="Arial" w:eastAsiaTheme="minorHAnsi" w:hAnsi="Arial" w:cs="Arial"/>
        </w:rPr>
        <w:t>time. See flyer</w:t>
      </w:r>
      <w:r>
        <w:rPr>
          <w:rFonts w:ascii="Calibri Light" w:hAnsi="Calibri Light" w:cs="Calibri Light"/>
          <w:color w:val="000000"/>
        </w:rPr>
        <w:t> </w:t>
      </w:r>
      <w:hyperlink r:id="rId9" w:history="1">
        <w:r>
          <w:rPr>
            <w:rStyle w:val="Hyperlink"/>
          </w:rPr>
          <w:t>Family Night </w:t>
        </w:r>
      </w:hyperlink>
      <w:r w:rsidRPr="00F719C2">
        <w:rPr>
          <w:rFonts w:ascii="Arial" w:eastAsiaTheme="minorHAnsi" w:hAnsi="Arial" w:cs="Arial"/>
        </w:rPr>
        <w:t>take some time to browse the book selections, share a snack and have a snuggle up and read time at home.  Otherwise shipping is FREE with orders over $40.</w:t>
      </w:r>
    </w:p>
    <w:p w14:paraId="5CB83213" w14:textId="25D05398" w:rsidR="00F719C2" w:rsidRDefault="00F719C2" w:rsidP="00406109">
      <w:pPr>
        <w:rPr>
          <w:rFonts w:ascii="Arial" w:eastAsiaTheme="minorHAnsi" w:hAnsi="Arial" w:cs="Arial"/>
          <w:b/>
          <w:bCs/>
        </w:rPr>
      </w:pPr>
      <w:r w:rsidRPr="00F719C2">
        <w:rPr>
          <w:rFonts w:ascii="Arial" w:eastAsiaTheme="minorHAnsi" w:hAnsi="Arial" w:cs="Arial"/>
        </w:rPr>
        <w:t xml:space="preserve">Have fun shopping at our </w:t>
      </w:r>
      <w:r w:rsidRPr="00F719C2">
        <w:rPr>
          <w:rFonts w:ascii="Arial" w:eastAsiaTheme="minorHAnsi" w:hAnsi="Arial" w:cs="Arial"/>
          <w:b/>
          <w:bCs/>
        </w:rPr>
        <w:t>Scholastic Book Fair!</w:t>
      </w:r>
    </w:p>
    <w:p w14:paraId="4423C0B7" w14:textId="77777777" w:rsidR="000C259D" w:rsidRPr="00F719C2" w:rsidRDefault="000C259D" w:rsidP="00406109">
      <w:pPr>
        <w:rPr>
          <w:rFonts w:ascii="Arial" w:eastAsiaTheme="minorHAnsi" w:hAnsi="Arial" w:cs="Arial"/>
          <w:b/>
          <w:bCs/>
        </w:rPr>
      </w:pPr>
    </w:p>
    <w:p w14:paraId="3A39E929" w14:textId="0CEB0F2B" w:rsidR="00DC406A" w:rsidRPr="00406109" w:rsidRDefault="00DC406A" w:rsidP="00DC406A">
      <w:pPr>
        <w:rPr>
          <w:rFonts w:ascii="Arial" w:eastAsia="Times New Roman" w:hAnsi="Arial" w:cs="Arial"/>
          <w:b/>
          <w:bCs/>
          <w:u w:val="single"/>
        </w:rPr>
      </w:pPr>
      <w:r w:rsidRPr="00406109">
        <w:rPr>
          <w:rFonts w:ascii="Arial" w:eastAsia="Times New Roman" w:hAnsi="Arial" w:cs="Arial"/>
          <w:b/>
          <w:bCs/>
          <w:u w:val="single"/>
        </w:rPr>
        <w:t>PAC News:</w:t>
      </w:r>
    </w:p>
    <w:p w14:paraId="546D840C" w14:textId="77777777" w:rsidR="00F719C2" w:rsidRPr="00406109" w:rsidRDefault="00F719C2" w:rsidP="00F719C2">
      <w:pPr>
        <w:suppressAutoHyphens w:val="0"/>
        <w:autoSpaceDN/>
        <w:spacing w:after="0"/>
        <w:textAlignment w:val="auto"/>
        <w:rPr>
          <w:rFonts w:ascii="Arial" w:eastAsia="Times New Roman" w:hAnsi="Arial" w:cs="Arial"/>
        </w:rPr>
      </w:pPr>
      <w:r w:rsidRPr="00406109">
        <w:rPr>
          <w:rFonts w:ascii="Arial" w:eastAsia="Times New Roman" w:hAnsi="Arial" w:cs="Arial"/>
        </w:rPr>
        <w:t>PAC Online Event: Tuesday April 13th @ 7:30pm. </w:t>
      </w:r>
      <w:hyperlink r:id="rId10" w:tgtFrame="_blank" w:history="1">
        <w:r w:rsidRPr="00406109">
          <w:rPr>
            <w:rFonts w:ascii="Arial" w:eastAsia="Times New Roman" w:hAnsi="Arial" w:cs="Arial"/>
            <w:color w:val="0000FF"/>
            <w:u w:val="single"/>
          </w:rPr>
          <w:t>Click Here to Join the Event</w:t>
        </w:r>
      </w:hyperlink>
    </w:p>
    <w:p w14:paraId="6887262F" w14:textId="77777777" w:rsidR="00F719C2" w:rsidRPr="00406109" w:rsidRDefault="00F719C2" w:rsidP="00406109">
      <w:pPr>
        <w:suppressAutoHyphens w:val="0"/>
        <w:autoSpaceDN/>
        <w:spacing w:before="100" w:beforeAutospacing="1" w:after="100" w:afterAutospacing="1"/>
        <w:ind w:left="945"/>
        <w:textAlignment w:val="auto"/>
        <w:rPr>
          <w:rFonts w:ascii="Arial" w:eastAsia="Times New Roman" w:hAnsi="Arial" w:cs="Arial"/>
        </w:rPr>
      </w:pPr>
      <w:r w:rsidRPr="00406109">
        <w:rPr>
          <w:rFonts w:ascii="Arial" w:eastAsia="Times New Roman" w:hAnsi="Arial" w:cs="Arial"/>
        </w:rPr>
        <w:t>Special Presentation by Nicole Fetterly, RD: “</w:t>
      </w:r>
      <w:r w:rsidRPr="00406109">
        <w:rPr>
          <w:rFonts w:ascii="Arial" w:eastAsia="Times New Roman" w:hAnsi="Arial" w:cs="Arial"/>
          <w:b/>
          <w:bCs/>
          <w:color w:val="313131"/>
        </w:rPr>
        <w:t>Building Food Literacy in Our Youth</w:t>
      </w:r>
      <w:r w:rsidRPr="00406109">
        <w:rPr>
          <w:rFonts w:ascii="Arial" w:eastAsia="Times New Roman" w:hAnsi="Arial" w:cs="Arial"/>
          <w:color w:val="313131"/>
        </w:rPr>
        <w:t>: </w:t>
      </w:r>
    </w:p>
    <w:p w14:paraId="12A59E29" w14:textId="06DF1A80" w:rsidR="00F719C2" w:rsidRPr="00406109" w:rsidRDefault="00F719C2" w:rsidP="00F719C2">
      <w:pPr>
        <w:suppressAutoHyphens w:val="0"/>
        <w:autoSpaceDN/>
        <w:spacing w:before="100" w:beforeAutospacing="1" w:after="100" w:afterAutospacing="1"/>
        <w:ind w:left="945"/>
        <w:jc w:val="center"/>
        <w:textAlignment w:val="auto"/>
        <w:rPr>
          <w:rFonts w:ascii="Arial" w:eastAsia="Times New Roman" w:hAnsi="Arial" w:cs="Arial"/>
          <w:color w:val="313131"/>
        </w:rPr>
      </w:pPr>
      <w:r w:rsidRPr="00406109">
        <w:rPr>
          <w:rFonts w:ascii="Arial" w:eastAsia="Times New Roman" w:hAnsi="Arial" w:cs="Arial"/>
          <w:color w:val="313131"/>
        </w:rPr>
        <w:t>“</w:t>
      </w:r>
      <w:r w:rsidRPr="00406109">
        <w:rPr>
          <w:rFonts w:ascii="Arial" w:eastAsia="Times New Roman" w:hAnsi="Arial" w:cs="Arial"/>
          <w:i/>
          <w:iCs/>
          <w:color w:val="313131"/>
        </w:rPr>
        <w:t>Going Beyond what's on the Plate</w:t>
      </w:r>
      <w:r w:rsidRPr="00406109">
        <w:rPr>
          <w:rFonts w:ascii="Arial" w:eastAsia="Times New Roman" w:hAnsi="Arial" w:cs="Arial"/>
          <w:color w:val="313131"/>
        </w:rPr>
        <w:t>."</w:t>
      </w:r>
    </w:p>
    <w:p w14:paraId="086F9A6D" w14:textId="08E651DC" w:rsidR="00F719C2" w:rsidRPr="00406109" w:rsidRDefault="00F719C2" w:rsidP="00406109">
      <w:pPr>
        <w:suppressAutoHyphens w:val="0"/>
        <w:autoSpaceDN/>
        <w:spacing w:before="100" w:beforeAutospacing="1" w:after="100" w:afterAutospacing="1"/>
        <w:jc w:val="center"/>
        <w:textAlignment w:val="auto"/>
        <w:rPr>
          <w:rFonts w:ascii="Arial" w:eastAsia="Times New Roman" w:hAnsi="Arial" w:cs="Arial"/>
          <w:color w:val="313131"/>
        </w:rPr>
      </w:pPr>
      <w:r w:rsidRPr="00406109">
        <w:rPr>
          <w:rFonts w:ascii="Arial" w:eastAsia="Times New Roman" w:hAnsi="Arial" w:cs="Arial"/>
          <w:color w:val="313131"/>
        </w:rPr>
        <w:t>Nicole will be discussing Picky Eaters, Getting Kids Involved, Meal Planning and more!</w:t>
      </w:r>
    </w:p>
    <w:p w14:paraId="3C8407D0" w14:textId="77777777" w:rsidR="00F719C2" w:rsidRPr="00406109" w:rsidRDefault="00F719C2" w:rsidP="00F719C2">
      <w:pPr>
        <w:numPr>
          <w:ilvl w:val="0"/>
          <w:numId w:val="9"/>
        </w:numPr>
        <w:suppressAutoHyphens w:val="0"/>
        <w:autoSpaceDN/>
        <w:spacing w:before="100" w:beforeAutospacing="1" w:after="100" w:afterAutospacing="1"/>
        <w:ind w:left="945"/>
        <w:textAlignment w:val="auto"/>
        <w:rPr>
          <w:rFonts w:ascii="Arial" w:eastAsia="Times New Roman" w:hAnsi="Arial" w:cs="Arial"/>
        </w:rPr>
      </w:pPr>
      <w:r w:rsidRPr="00406109">
        <w:rPr>
          <w:rFonts w:ascii="Arial" w:eastAsia="Times New Roman" w:hAnsi="Arial" w:cs="Arial"/>
        </w:rPr>
        <w:t>Draw Prizes</w:t>
      </w:r>
    </w:p>
    <w:p w14:paraId="302C8397" w14:textId="77777777" w:rsidR="00F719C2" w:rsidRPr="00406109" w:rsidRDefault="00F719C2" w:rsidP="00F719C2">
      <w:pPr>
        <w:numPr>
          <w:ilvl w:val="0"/>
          <w:numId w:val="9"/>
        </w:numPr>
        <w:suppressAutoHyphens w:val="0"/>
        <w:autoSpaceDN/>
        <w:spacing w:before="100" w:beforeAutospacing="1" w:after="100" w:afterAutospacing="1"/>
        <w:ind w:left="945"/>
        <w:textAlignment w:val="auto"/>
        <w:rPr>
          <w:rFonts w:ascii="Arial" w:eastAsia="Times New Roman" w:hAnsi="Arial" w:cs="Arial"/>
        </w:rPr>
      </w:pPr>
      <w:r w:rsidRPr="00406109">
        <w:rPr>
          <w:rFonts w:ascii="Arial" w:eastAsia="Times New Roman" w:hAnsi="Arial" w:cs="Arial"/>
        </w:rPr>
        <w:t>PAC Financial Report</w:t>
      </w:r>
    </w:p>
    <w:p w14:paraId="36C10735" w14:textId="77777777" w:rsidR="00F719C2" w:rsidRPr="00406109" w:rsidRDefault="00F719C2" w:rsidP="00F719C2">
      <w:pPr>
        <w:numPr>
          <w:ilvl w:val="0"/>
          <w:numId w:val="9"/>
        </w:numPr>
        <w:suppressAutoHyphens w:val="0"/>
        <w:autoSpaceDN/>
        <w:spacing w:before="100" w:beforeAutospacing="1" w:after="100" w:afterAutospacing="1"/>
        <w:ind w:left="945"/>
        <w:textAlignment w:val="auto"/>
        <w:rPr>
          <w:rFonts w:ascii="Arial" w:eastAsia="Times New Roman" w:hAnsi="Arial" w:cs="Arial"/>
        </w:rPr>
      </w:pPr>
      <w:r w:rsidRPr="00406109">
        <w:rPr>
          <w:rFonts w:ascii="Arial" w:eastAsia="Times New Roman" w:hAnsi="Arial" w:cs="Arial"/>
        </w:rPr>
        <w:t>Principal's Update and stories from teaching in Mongolia</w:t>
      </w:r>
    </w:p>
    <w:p w14:paraId="263E3D72" w14:textId="77777777" w:rsidR="00F719C2" w:rsidRPr="00406109" w:rsidRDefault="00F719C2" w:rsidP="00F719C2">
      <w:pPr>
        <w:numPr>
          <w:ilvl w:val="0"/>
          <w:numId w:val="9"/>
        </w:numPr>
        <w:suppressAutoHyphens w:val="0"/>
        <w:autoSpaceDN/>
        <w:spacing w:before="100" w:beforeAutospacing="1" w:after="100" w:afterAutospacing="1"/>
        <w:ind w:left="945"/>
        <w:textAlignment w:val="auto"/>
        <w:rPr>
          <w:rFonts w:ascii="Arial" w:eastAsia="Times New Roman" w:hAnsi="Arial" w:cs="Arial"/>
        </w:rPr>
      </w:pPr>
      <w:r w:rsidRPr="00406109">
        <w:rPr>
          <w:rFonts w:ascii="Arial" w:eastAsia="Times New Roman" w:hAnsi="Arial" w:cs="Arial"/>
        </w:rPr>
        <w:t>Fundraising Events</w:t>
      </w:r>
    </w:p>
    <w:p w14:paraId="3CC7F2F0" w14:textId="77777777" w:rsidR="00F719C2" w:rsidRPr="00406109" w:rsidRDefault="0072068F" w:rsidP="00F719C2">
      <w:pPr>
        <w:numPr>
          <w:ilvl w:val="0"/>
          <w:numId w:val="9"/>
        </w:numPr>
        <w:suppressAutoHyphens w:val="0"/>
        <w:autoSpaceDN/>
        <w:spacing w:before="100" w:beforeAutospacing="1" w:after="100" w:afterAutospacing="1"/>
        <w:ind w:left="945"/>
        <w:textAlignment w:val="auto"/>
        <w:rPr>
          <w:rFonts w:ascii="Arial" w:eastAsia="Times New Roman" w:hAnsi="Arial" w:cs="Arial"/>
        </w:rPr>
      </w:pPr>
      <w:hyperlink r:id="rId11" w:history="1">
        <w:r w:rsidR="00F719C2" w:rsidRPr="00406109">
          <w:rPr>
            <w:rFonts w:ascii="Arial" w:eastAsia="Times New Roman" w:hAnsi="Arial" w:cs="Arial"/>
            <w:color w:val="0000FF"/>
            <w:u w:val="single"/>
          </w:rPr>
          <w:t>Click Here to view Minutes from March Event</w:t>
        </w:r>
      </w:hyperlink>
    </w:p>
    <w:p w14:paraId="613E2B00" w14:textId="77777777" w:rsidR="00A105AC" w:rsidRPr="00406109" w:rsidRDefault="00A105AC" w:rsidP="003F5ED6">
      <w:pPr>
        <w:rPr>
          <w:rFonts w:ascii="Arial" w:hAnsi="Arial" w:cs="Arial"/>
        </w:rPr>
      </w:pPr>
    </w:p>
    <w:p w14:paraId="2A62AF93" w14:textId="7C8445CC" w:rsidR="00397D3A" w:rsidRPr="00406109" w:rsidRDefault="00E16C1F">
      <w:pPr>
        <w:rPr>
          <w:rFonts w:ascii="Arial" w:eastAsia="Times New Roman" w:hAnsi="Arial" w:cs="Arial"/>
          <w:b/>
          <w:bCs/>
          <w:u w:val="single"/>
        </w:rPr>
      </w:pPr>
      <w:r w:rsidRPr="00406109">
        <w:rPr>
          <w:rFonts w:ascii="Arial" w:eastAsia="Times New Roman" w:hAnsi="Arial" w:cs="Arial"/>
          <w:b/>
          <w:bCs/>
          <w:u w:val="single"/>
        </w:rPr>
        <w:t>PAC Fundraisers:</w:t>
      </w:r>
    </w:p>
    <w:p w14:paraId="042F25EC" w14:textId="674A73CB" w:rsidR="00DE2F20" w:rsidRPr="00406109" w:rsidRDefault="00E16C1F" w:rsidP="00406109">
      <w:pPr>
        <w:rPr>
          <w:rFonts w:ascii="Arial" w:hAnsi="Arial" w:cs="Arial"/>
        </w:rPr>
      </w:pPr>
      <w:r w:rsidRPr="00406109">
        <w:rPr>
          <w:rFonts w:ascii="Arial" w:eastAsia="Times New Roman" w:hAnsi="Arial" w:cs="Arial"/>
          <w:u w:val="single"/>
        </w:rPr>
        <w:t>MOTHER'S DAY</w:t>
      </w:r>
      <w:r w:rsidRPr="00406109">
        <w:rPr>
          <w:rFonts w:ascii="Arial" w:hAnsi="Arial" w:cs="Arial"/>
        </w:rPr>
        <w:t>: Plant Sale: Celebrate Mom this year with a stunning flower basket from Hilltop Nurseries while supporting Millstream PAC. Go to </w:t>
      </w:r>
      <w:hyperlink r:id="rId12" w:history="1">
        <w:r w:rsidRPr="00406109">
          <w:rPr>
            <w:rFonts w:ascii="Arial" w:hAnsi="Arial" w:cs="Arial"/>
          </w:rPr>
          <w:t>munchalunch.com</w:t>
        </w:r>
      </w:hyperlink>
      <w:r w:rsidRPr="00406109">
        <w:rPr>
          <w:rFonts w:ascii="Arial" w:hAnsi="Arial" w:cs="Arial"/>
        </w:rPr>
        <w:t xml:space="preserve"> to order by April 5th. </w:t>
      </w:r>
    </w:p>
    <w:p w14:paraId="2E491906" w14:textId="4551D2B2" w:rsidR="00F719C2" w:rsidRPr="00406109" w:rsidRDefault="00F719C2" w:rsidP="00F719C2">
      <w:pPr>
        <w:pStyle w:val="ListParagraph"/>
        <w:rPr>
          <w:rFonts w:ascii="Arial" w:hAnsi="Arial" w:cs="Arial"/>
        </w:rPr>
      </w:pPr>
      <w:r w:rsidRPr="00406109">
        <w:rPr>
          <w:rFonts w:ascii="Arial" w:eastAsia="Times New Roman" w:hAnsi="Arial" w:cs="Arial"/>
          <w:u w:val="single"/>
        </w:rPr>
        <w:t xml:space="preserve"> </w:t>
      </w:r>
    </w:p>
    <w:p w14:paraId="160ACE93" w14:textId="77777777" w:rsidR="00F719C2" w:rsidRPr="00406109" w:rsidRDefault="00F719C2" w:rsidP="00406109">
      <w:pPr>
        <w:pStyle w:val="Heading2"/>
        <w:spacing w:before="150" w:after="150"/>
        <w:rPr>
          <w:rFonts w:ascii="Arial" w:eastAsia="Times New Roman" w:hAnsi="Arial" w:cs="Arial"/>
          <w:caps/>
          <w:sz w:val="22"/>
          <w:szCs w:val="22"/>
        </w:rPr>
      </w:pPr>
      <w:r w:rsidRPr="00406109">
        <w:rPr>
          <w:rFonts w:ascii="Arial" w:eastAsia="Times New Roman" w:hAnsi="Arial" w:cs="Arial"/>
          <w:caps/>
          <w:sz w:val="22"/>
          <w:szCs w:val="22"/>
        </w:rPr>
        <w:lastRenderedPageBreak/>
        <w:t>ORDERING IS OPEN FOR THE SPRING SESSIONS OF HOT LUNCH!!</w:t>
      </w:r>
    </w:p>
    <w:p w14:paraId="37A39DC4"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 xml:space="preserve">April 16th, Noodle Box </w:t>
      </w:r>
      <w:r w:rsidRPr="00406109">
        <w:rPr>
          <w:rFonts w:ascii="Arial" w:eastAsia="Times New Roman" w:hAnsi="Arial" w:cs="Arial"/>
          <w:color w:val="050505"/>
        </w:rPr>
        <w:t>(orders close 10pm Apr 9th)</w:t>
      </w:r>
    </w:p>
    <w:p w14:paraId="1AE8432B"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 xml:space="preserve">May 21st, Royal Bay Bakery &amp; Booster Juice </w:t>
      </w:r>
      <w:r w:rsidRPr="00406109">
        <w:rPr>
          <w:rFonts w:ascii="Arial" w:eastAsia="Times New Roman" w:hAnsi="Arial" w:cs="Arial"/>
          <w:color w:val="050505"/>
        </w:rPr>
        <w:t>(orders close 10pm May 14th)</w:t>
      </w:r>
    </w:p>
    <w:p w14:paraId="5B658FBA"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June 11th, Boston Pizza &amp; Booster Juice</w:t>
      </w:r>
      <w:r w:rsidRPr="00406109">
        <w:rPr>
          <w:rFonts w:ascii="Arial" w:eastAsia="Times New Roman" w:hAnsi="Arial" w:cs="Arial"/>
          <w:color w:val="050505"/>
        </w:rPr>
        <w:t xml:space="preserve"> (orders close 10pm June 4th)</w:t>
      </w:r>
    </w:p>
    <w:p w14:paraId="6247BADE"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color w:val="050505"/>
        </w:rPr>
        <w:t xml:space="preserve">To order, go to: </w:t>
      </w:r>
      <w:hyperlink r:id="rId13" w:history="1">
        <w:r w:rsidRPr="00406109">
          <w:rPr>
            <w:rStyle w:val="Hyperlink"/>
            <w:rFonts w:ascii="Arial" w:eastAsia="Times New Roman" w:hAnsi="Arial" w:cs="Arial"/>
            <w:b/>
            <w:bCs/>
          </w:rPr>
          <w:t>https://munchalunch.com/</w:t>
        </w:r>
      </w:hyperlink>
      <w:r w:rsidRPr="00406109">
        <w:rPr>
          <w:rStyle w:val="gmail-py34i1dx"/>
          <w:rFonts w:ascii="Arial" w:eastAsia="Times New Roman" w:hAnsi="Arial" w:cs="Arial"/>
          <w:b/>
          <w:bCs/>
          <w:color w:val="050505"/>
        </w:rPr>
        <w:t xml:space="preserve"> </w:t>
      </w:r>
    </w:p>
    <w:p w14:paraId="600400D5" w14:textId="77777777" w:rsidR="00397D3A" w:rsidRPr="00406109" w:rsidRDefault="00E16C1F">
      <w:pPr>
        <w:pStyle w:val="NormalWeb"/>
        <w:spacing w:before="0" w:after="0"/>
        <w:rPr>
          <w:rFonts w:ascii="Arial" w:hAnsi="Arial" w:cs="Arial"/>
        </w:rPr>
      </w:pPr>
      <w:r w:rsidRPr="00406109">
        <w:rPr>
          <w:rFonts w:ascii="Arial" w:hAnsi="Arial" w:cs="Arial"/>
          <w:color w:val="000000"/>
        </w:rPr>
        <w:br/>
      </w:r>
    </w:p>
    <w:p w14:paraId="14A0D7E1" w14:textId="77777777" w:rsidR="00397D3A" w:rsidRDefault="00E16C1F">
      <w:pPr>
        <w:pStyle w:val="NormalWeb"/>
        <w:spacing w:before="0" w:after="0"/>
        <w:rPr>
          <w:rFonts w:ascii="Arial" w:eastAsia="Times New Roman" w:hAnsi="Arial" w:cs="Arial"/>
          <w:b/>
          <w:bCs/>
          <w:sz w:val="24"/>
          <w:szCs w:val="24"/>
          <w:u w:val="single"/>
        </w:rPr>
      </w:pPr>
      <w:r>
        <w:rPr>
          <w:rFonts w:ascii="Arial" w:eastAsia="Times New Roman" w:hAnsi="Arial" w:cs="Arial"/>
          <w:b/>
          <w:bCs/>
          <w:sz w:val="24"/>
          <w:szCs w:val="24"/>
          <w:u w:val="single"/>
        </w:rPr>
        <w:t>Ongoing Fundraisers:</w:t>
      </w:r>
    </w:p>
    <w:p w14:paraId="798686CF" w14:textId="77777777" w:rsidR="00397D3A" w:rsidRDefault="00397D3A">
      <w:pPr>
        <w:pStyle w:val="NormalWeb"/>
        <w:spacing w:before="0" w:after="0"/>
      </w:pPr>
    </w:p>
    <w:p w14:paraId="38EEBC9E" w14:textId="77777777"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PENINSULA CO-OP</w:t>
      </w:r>
      <w:r w:rsidRPr="003F5ED6">
        <w:rPr>
          <w:rFonts w:ascii="Arial" w:hAnsi="Arial" w:cs="Arial"/>
          <w:sz w:val="24"/>
          <w:szCs w:val="24"/>
        </w:rPr>
        <w:t>: Use Member #13999. Rebate goes to Millstream PAC. (~$4,000 last year!!)</w:t>
      </w:r>
    </w:p>
    <w:p w14:paraId="39C6D855" w14:textId="77777777" w:rsidR="00397D3A" w:rsidRDefault="00397D3A">
      <w:pPr>
        <w:pStyle w:val="NormalWeb"/>
        <w:spacing w:before="0" w:after="0"/>
        <w:rPr>
          <w:rFonts w:ascii="Times New Roman" w:hAnsi="Times New Roman" w:cs="Times New Roman"/>
        </w:rPr>
      </w:pPr>
    </w:p>
    <w:p w14:paraId="1C66140A" w14:textId="77777777" w:rsidR="00397D3A" w:rsidRDefault="00E16C1F">
      <w:pPr>
        <w:pStyle w:val="NormalWeb"/>
        <w:spacing w:before="0" w:after="0"/>
      </w:pPr>
      <w:r w:rsidRPr="003F5ED6">
        <w:rPr>
          <w:rFonts w:ascii="Arial" w:hAnsi="Arial" w:cs="Arial"/>
          <w:sz w:val="24"/>
          <w:szCs w:val="24"/>
          <w:u w:val="single"/>
        </w:rPr>
        <w:t>MABEL'S LABELS</w:t>
      </w:r>
      <w:r w:rsidRPr="003F5ED6">
        <w:rPr>
          <w:rFonts w:ascii="Arial" w:hAnsi="Arial" w:cs="Arial"/>
          <w:sz w:val="24"/>
          <w:szCs w:val="24"/>
        </w:rPr>
        <w:t>: Click</w:t>
      </w:r>
      <w:r>
        <w:rPr>
          <w:rFonts w:ascii="Arial" w:hAnsi="Arial" w:cs="Arial"/>
          <w:color w:val="000000"/>
        </w:rPr>
        <w:t> </w:t>
      </w:r>
      <w:hyperlink r:id="rId14" w:history="1">
        <w:r>
          <w:rPr>
            <w:rStyle w:val="Hyperlink"/>
            <w:rFonts w:ascii="Arial" w:hAnsi="Arial" w:cs="Arial"/>
            <w:i/>
            <w:iCs/>
          </w:rPr>
          <w:t>HERE</w:t>
        </w:r>
      </w:hyperlink>
      <w:r>
        <w:rPr>
          <w:rFonts w:ascii="Arial" w:hAnsi="Arial" w:cs="Arial"/>
          <w:color w:val="000000"/>
        </w:rPr>
        <w:t> </w:t>
      </w:r>
      <w:r w:rsidRPr="003F5ED6">
        <w:rPr>
          <w:rFonts w:ascii="Arial" w:hAnsi="Arial" w:cs="Arial"/>
          <w:sz w:val="24"/>
          <w:szCs w:val="24"/>
        </w:rPr>
        <w:t>to order. PAC gets 20% commission.</w:t>
      </w:r>
    </w:p>
    <w:p w14:paraId="131B9156" w14:textId="77777777" w:rsidR="00397D3A" w:rsidRDefault="00397D3A">
      <w:pPr>
        <w:pStyle w:val="NormalWeb"/>
        <w:spacing w:before="0" w:after="0"/>
        <w:rPr>
          <w:rFonts w:ascii="Times New Roman" w:hAnsi="Times New Roman" w:cs="Times New Roman"/>
        </w:rPr>
      </w:pPr>
    </w:p>
    <w:p w14:paraId="23A35195" w14:textId="03F2B02C" w:rsidR="00397D3A" w:rsidRDefault="00E16C1F">
      <w:pPr>
        <w:pStyle w:val="NormalWeb"/>
        <w:spacing w:before="0" w:after="0"/>
        <w:rPr>
          <w:rFonts w:ascii="Arial" w:hAnsi="Arial" w:cs="Arial"/>
          <w:sz w:val="24"/>
          <w:szCs w:val="24"/>
        </w:rPr>
      </w:pPr>
      <w:r w:rsidRPr="003F5ED6">
        <w:rPr>
          <w:rFonts w:ascii="Arial" w:hAnsi="Arial" w:cs="Arial"/>
          <w:sz w:val="24"/>
          <w:szCs w:val="24"/>
          <w:u w:val="single"/>
        </w:rPr>
        <w:t>COBS BREAD</w:t>
      </w:r>
      <w:r w:rsidRPr="003F5ED6">
        <w:rPr>
          <w:rFonts w:ascii="Arial" w:hAnsi="Arial" w:cs="Arial"/>
          <w:sz w:val="24"/>
          <w:szCs w:val="24"/>
        </w:rPr>
        <w:t>: Mention ‘Millstream Elementary’ when purchasing from Cobs Millstream. 5% commission on all sales.</w:t>
      </w:r>
    </w:p>
    <w:p w14:paraId="105D2B94" w14:textId="77777777" w:rsidR="00DE2F20" w:rsidRPr="003F5ED6" w:rsidRDefault="00DE2F20">
      <w:pPr>
        <w:pStyle w:val="NormalWeb"/>
        <w:spacing w:before="0" w:after="0"/>
        <w:rPr>
          <w:rFonts w:ascii="Arial" w:hAnsi="Arial" w:cs="Arial"/>
          <w:sz w:val="24"/>
          <w:szCs w:val="24"/>
        </w:rPr>
      </w:pPr>
    </w:p>
    <w:p w14:paraId="4B7D8397" w14:textId="77777777" w:rsidR="00397D3A" w:rsidRPr="003F5ED6" w:rsidRDefault="00E16C1F">
      <w:pPr>
        <w:pStyle w:val="NormalWeb"/>
        <w:spacing w:before="0" w:after="0"/>
        <w:rPr>
          <w:rFonts w:ascii="Arial" w:hAnsi="Arial" w:cs="Arial"/>
          <w:sz w:val="24"/>
          <w:szCs w:val="24"/>
        </w:rPr>
      </w:pPr>
      <w:r w:rsidRPr="00DE2F20">
        <w:rPr>
          <w:rFonts w:ascii="Arial" w:hAnsi="Arial" w:cs="Arial"/>
          <w:sz w:val="24"/>
          <w:szCs w:val="24"/>
          <w:u w:val="single"/>
        </w:rPr>
        <w:t>GFL BOTTLE RETURN</w:t>
      </w:r>
      <w:r w:rsidRPr="003F5ED6">
        <w:rPr>
          <w:rFonts w:ascii="Arial" w:hAnsi="Arial" w:cs="Arial"/>
          <w:sz w:val="24"/>
          <w:szCs w:val="24"/>
        </w:rPr>
        <w:t>: Ask for your return refund to go to Millstream Elementary. </w:t>
      </w:r>
      <w:hyperlink r:id="rId15" w:history="1">
        <w:r w:rsidRPr="003F5ED6">
          <w:rPr>
            <w:sz w:val="24"/>
            <w:szCs w:val="24"/>
          </w:rPr>
          <w:t>1045 Dunford Ave</w:t>
        </w:r>
      </w:hyperlink>
    </w:p>
    <w:p w14:paraId="292E161E" w14:textId="77777777" w:rsidR="00397D3A" w:rsidRDefault="00397D3A"/>
    <w:p w14:paraId="681343B4" w14:textId="77777777" w:rsidR="00397D3A" w:rsidRPr="003F5ED6" w:rsidRDefault="00E16C1F" w:rsidP="00406109">
      <w:pPr>
        <w:rPr>
          <w:rFonts w:ascii="Arial" w:hAnsi="Arial" w:cs="Arial"/>
          <w:sz w:val="24"/>
          <w:szCs w:val="24"/>
        </w:rPr>
      </w:pPr>
      <w:r w:rsidRPr="003F5ED6">
        <w:rPr>
          <w:rFonts w:ascii="Arial" w:hAnsi="Arial" w:cs="Arial"/>
          <w:sz w:val="24"/>
          <w:szCs w:val="24"/>
        </w:rPr>
        <w:t>Thanks for supporting this PAC fundraisers!</w:t>
      </w:r>
    </w:p>
    <w:p w14:paraId="4619432E" w14:textId="77777777" w:rsidR="00397D3A" w:rsidRDefault="00397D3A">
      <w:pPr>
        <w:pStyle w:val="ListParagraph"/>
        <w:rPr>
          <w:rFonts w:ascii="Arial" w:hAnsi="Arial" w:cs="Arial"/>
          <w:sz w:val="24"/>
          <w:szCs w:val="24"/>
        </w:rPr>
      </w:pPr>
    </w:p>
    <w:p w14:paraId="5233200A" w14:textId="77777777" w:rsidR="00397D3A" w:rsidRDefault="00397D3A">
      <w:pPr>
        <w:rPr>
          <w:rFonts w:ascii="Arial" w:hAnsi="Arial" w:cs="Arial"/>
        </w:rPr>
      </w:pPr>
    </w:p>
    <w:p w14:paraId="0E6101CB" w14:textId="77777777" w:rsidR="00397D3A" w:rsidRDefault="00E16C1F" w:rsidP="00406109">
      <w:pPr>
        <w:rPr>
          <w:rFonts w:ascii="Arial" w:hAnsi="Arial" w:cs="Arial"/>
          <w:sz w:val="24"/>
          <w:szCs w:val="24"/>
        </w:rPr>
      </w:pPr>
      <w:r>
        <w:rPr>
          <w:rFonts w:ascii="Arial" w:hAnsi="Arial" w:cs="Arial"/>
          <w:sz w:val="24"/>
          <w:szCs w:val="24"/>
        </w:rPr>
        <w:t>Thank you,</w:t>
      </w:r>
    </w:p>
    <w:p w14:paraId="3A8E7A46" w14:textId="77777777" w:rsidR="00397D3A" w:rsidRDefault="00397D3A" w:rsidP="003F5ED6">
      <w:pPr>
        <w:ind w:firstLine="360"/>
        <w:rPr>
          <w:rFonts w:ascii="Arial" w:hAnsi="Arial" w:cs="Arial"/>
          <w:sz w:val="24"/>
          <w:szCs w:val="24"/>
        </w:rPr>
      </w:pPr>
    </w:p>
    <w:p w14:paraId="06F5ABBF" w14:textId="77777777" w:rsidR="00397D3A" w:rsidRPr="003F5ED6" w:rsidRDefault="00E16C1F" w:rsidP="00406109">
      <w:pPr>
        <w:rPr>
          <w:rFonts w:ascii="Arial" w:hAnsi="Arial" w:cs="Arial"/>
          <w:sz w:val="24"/>
          <w:szCs w:val="24"/>
        </w:rPr>
      </w:pPr>
      <w:r>
        <w:rPr>
          <w:rFonts w:ascii="Arial" w:hAnsi="Arial" w:cs="Arial"/>
          <w:sz w:val="24"/>
          <w:szCs w:val="24"/>
        </w:rPr>
        <w:t xml:space="preserve">The Millstream Team </w:t>
      </w:r>
    </w:p>
    <w:sectPr w:rsidR="00397D3A" w:rsidRPr="003F5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C259D"/>
    <w:rsid w:val="00397D3A"/>
    <w:rsid w:val="003F0640"/>
    <w:rsid w:val="003F5ED6"/>
    <w:rsid w:val="00406109"/>
    <w:rsid w:val="00412D4D"/>
    <w:rsid w:val="006C689C"/>
    <w:rsid w:val="0072068F"/>
    <w:rsid w:val="008E2031"/>
    <w:rsid w:val="00A105AC"/>
    <w:rsid w:val="00DC406A"/>
    <w:rsid w:val="00DE2F20"/>
    <w:rsid w:val="00E16C1F"/>
    <w:rsid w:val="00F7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rtualbookfairs.scholastic.ca/pages/5142662" TargetMode="External"/><Relationship Id="rId13" Type="http://schemas.openxmlformats.org/officeDocument/2006/relationships/hyperlink" Target="https://urldefense.com/v3/__https:/munchalunch.com/__;!!AqQTiOZlHyw!q3WlLIqb6aoGgZ8O9Mvr1qPtMlbhljg8ObOP34H3sRaFsfr7QyAcF5bYuoe_IIuP_MYH$"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4q9bABjizHrkM5ef4Xbbvw**A/AAAAAQA*/RgRhhFCwP0R0aHR0cHM6Ly9tc2cuc2Nob29sbWVzc2VuZ2VyLmNhL20vP3M9d1F1bEdFNWh1M2MmbWFsPTFiMGFiN2E5MjQ1ODQ1NjlkZjFkYzUzZDgzYmY3YWE3N2VhZTgyNjMzMjVlMzM1MWI3MGE3MjRhOTBiNjcyNWFXB3NjaG9vbG1CCgBIMB2jX8Qa5nNSGHRoZWlzYWpvaG5zb25zQGdtYWlsLmNvbVgEAAAAAg**A__;fn5-fn4!!AqQTiOZlHyw!teH9Bj82CKxEazLdkNeAb-A4EY2oX9PLjG1xLeb2-5ouem9QjlELvf9FYAGSIgnVaPdk$" TargetMode="External"/><Relationship Id="rId12" Type="http://schemas.openxmlformats.org/officeDocument/2006/relationships/hyperlink" Target="https://urldefense.com/v3/__https:/l.facebook.com/l.php?u=https*3A*2F*2Fmunchalunch.com*2Flogin*3Ffbclid*3DIwAR2WOG9JxxoaD6MtqCID3nnXJlJEt0hRPv4ayGd00HmZRoCkMoN4SfhhxNo&amp;h=AT0NnsP7dwL2QTORtsGrwdii1fQRp1OgHU38kqIUjpvK9HA7VKogUIqvfh43wg9vXLGzDZUlyj-cQYqrbTS45qrX3Ic4VxFdtj0md-9gakvVxsVyhxh9g_R2QpcqlS8zMQ&amp;__tn__=R*-R&amp;c*0*=AT2wDE-zw5aXmvWt-g9SDRQr4Y9mo3QlqoCpYtJW2nxxixx-I-OKp5Ctk8gW8QWZ8nd29zQWR_1DeYy_BBjMR-CaUmWRsEHQA_vLVGnRvpnIMPuCQ0SBQZ14ZGv1az4Tmr9PrHd2kVDE_QyTGMcyKrvXz2T3FTAWe1GedcWEnpes36abBm4eUTKWpBNp0E9B38eU4lqkb7gDWsyNrg__;JSUlJSUlXVtd!!AqQTiOZlHyw!tA-RP4rt4DJj4AL7g9sUUEm8GLjlCAvgZYqHtO4qvGtWrBmDzGuqPWiN_maEf3C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drive.google.com/file/d/1nxUNtmc9TLqNHRbasaDSHZcvA-t7TC7I/view?usp=sharing__;!!AqQTiOZlHyw!uxvX-NIcULwz1mDFvF2Jo9SY_Po-EZTSA9b5sxzoizvqvvANfhpUW3fLMU2SpQb6$" TargetMode="External"/><Relationship Id="rId5" Type="http://schemas.openxmlformats.org/officeDocument/2006/relationships/footnotes" Target="footnotes.xml"/><Relationship Id="rId15" Type="http://schemas.openxmlformats.org/officeDocument/2006/relationships/hyperlink" Target="https://urldefense.com/v3/__https:/goo.gl/maps/q5gUZGuJTgzZCDNo8__;!!AqQTiOZlHyw!tA-RP4rt4DJj4AL7g9sUUEm8GLjlCAvgZYqHtO4qvGtWrBmDzGuqPWiN_l716s6h$" TargetMode="External"/><Relationship Id="rId10" Type="http://schemas.openxmlformats.org/officeDocument/2006/relationships/hyperlink" Target="https://urldefense.com/v3/__https:/teams.microsoft.com/l/meetup-join/19*3ameeting_MmRiOWE3MjgtMjIyNi00NTQ1LTk3NWMtMzVjMWQ3OTM3Y2Fj*40thread.v2/0?context=*7b*22Tid*22*3a*22f7c5b01f-413e-4ee8-9788-ce578108cd30*22*2c*22Oid*22*3a*2292809954-66e3-451f-b0c0-a34afc2d62e0*22*7d__;JSUlJSUlJSUlJSUlJSUl!!AqQTiOZlHyw!uxvX-NIcULwz1mDFvF2Jo9SY_Po-EZTSA9b5sxzoizvqvvANfhpUW3fLMb7dlhfr$" TargetMode="External"/><Relationship Id="rId4" Type="http://schemas.openxmlformats.org/officeDocument/2006/relationships/webSettings" Target="webSettings.xml"/><Relationship Id="rId9" Type="http://schemas.openxmlformats.org/officeDocument/2006/relationships/hyperlink" Target="http://www.scholastic.ca/bookfairs/resources/img/FLYER_FamilyEvent_01-21.pdf" TargetMode="External"/><Relationship Id="rId14" Type="http://schemas.openxmlformats.org/officeDocument/2006/relationships/hyperlink" Target="https://urldefense.com/v3/__https:/mabelslabels.ca/en_CA/__;!!AqQTiOZlHyw!tA-RP4rt4DJj4AL7g9sUUEm8GLjlCAvgZYqHtO4qvGtWrBmDzGuqPWiN_oru-f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2021-01-27T22:12:00Z</cp:lastPrinted>
  <dcterms:created xsi:type="dcterms:W3CDTF">2021-04-07T20:50:00Z</dcterms:created>
  <dcterms:modified xsi:type="dcterms:W3CDTF">2021-04-07T20:50:00Z</dcterms:modified>
</cp:coreProperties>
</file>